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FF0000"/>
          <w:sz w:val="90"/>
          <w:szCs w:val="90"/>
        </w:rPr>
      </w:pPr>
      <w:r>
        <w:rPr>
          <w:rFonts w:ascii="Times New Roman" w:hAnsi="Times New Roman" w:cs="Times New Roman"/>
          <w:b/>
          <w:color w:val="385723" w:themeColor="accent6" w:themeShade="80"/>
          <w:sz w:val="96"/>
          <w:szCs w:val="80"/>
        </w:rPr>
        <w:t xml:space="preserve">   </w:t>
      </w:r>
      <w:r>
        <w:rPr>
          <w:rFonts w:ascii="Times New Roman" w:hAnsi="Times New Roman" w:cs="Times New Roman"/>
          <w:b/>
          <w:color w:val="385723" w:themeColor="accent6" w:themeShade="80"/>
          <w:sz w:val="90"/>
          <w:szCs w:val="90"/>
        </w:rPr>
        <w:t>СУББОТА, 13 АПРЕЛЯ, ПРИГЛАШАЕТ</w:t>
      </w:r>
      <w:r>
        <w:rPr>
          <w:rFonts w:ascii="Times New Roman" w:hAnsi="Times New Roman" w:cs="Times New Roman"/>
          <w:b/>
          <w:color w:val="FF0000"/>
          <w:sz w:val="90"/>
          <w:szCs w:val="90"/>
        </w:rPr>
        <w:t xml:space="preserve"> </w:t>
      </w:r>
    </w:p>
    <w:p>
      <w:pPr>
        <w:ind w:right="-31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>
      <w:pPr>
        <w:ind w:right="-31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0"/>
          <w:szCs w:val="70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ПРИНЯТЬ УЧАСТИЕ </w:t>
      </w:r>
    </w:p>
    <w:p>
      <w:pPr>
        <w:ind w:right="-31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В АКЦИИ</w:t>
      </w:r>
    </w:p>
    <w:p>
      <w:pPr>
        <w:ind w:right="-31"/>
        <w:jc w:val="center"/>
        <w:rPr>
          <w:rFonts w:ascii="Times New Roman" w:hAnsi="Times New Roman" w:cs="Times New Roman"/>
          <w:b/>
          <w:color w:val="FF0000"/>
          <w:sz w:val="70"/>
          <w:szCs w:val="70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571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-3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«Чистый двор»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6" o:spt="202" type="#_x0000_t202" style="position:absolute;left:0pt;margin-left:77.1pt;margin-top:0.3pt;height:144pt;width:144pt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7FK4NMAAAAIAQAADwAAAAAAAAABACAAAAAiAAAA&#10;ZHJzL2Rvd25yZXYueG1sUEsBAhQAFAAAAAgAh07iQGq1TbRFAgAAoQQAAA4AAAAAAAAAAQAgAAAA&#10;IgEAAGRycy9lMm9Eb2MueG1sUEsFBgAAAAAGAAYAWQEAAN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right="-31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«Чистый двор»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right="-31"/>
        <w:jc w:val="both"/>
        <w:rPr>
          <w:rFonts w:ascii="Times New Roman" w:hAnsi="Times New Roman" w:cs="Times New Roman"/>
          <w:b/>
          <w:color w:val="FF0000"/>
          <w:sz w:val="70"/>
          <w:szCs w:val="70"/>
        </w:rPr>
      </w:pPr>
      <w:r>
        <w:rPr>
          <w:rFonts w:ascii="Times New Roman" w:hAnsi="Times New Roman" w:cs="Times New Roman"/>
          <w:b/>
          <w:color w:val="FF0000"/>
          <w:sz w:val="70"/>
          <w:szCs w:val="70"/>
        </w:rPr>
        <w:t xml:space="preserve"> </w:t>
      </w:r>
    </w:p>
    <w:p>
      <w:pPr>
        <w:tabs>
          <w:tab w:val="left" w:pos="3940"/>
        </w:tabs>
        <w:ind w:right="-31"/>
        <w:jc w:val="center"/>
        <w:rPr>
          <w:rFonts w:ascii="Times New Roman" w:hAnsi="Times New Roman" w:cs="Times New Roman"/>
          <w:b/>
          <w:color w:val="D60AF4"/>
          <w:sz w:val="60"/>
          <w:szCs w:val="60"/>
        </w:rPr>
      </w:pP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233045</wp:posOffset>
            </wp:positionV>
            <wp:extent cx="3110865" cy="3094355"/>
            <wp:effectExtent l="0" t="0" r="0" b="0"/>
            <wp:wrapNone/>
            <wp:docPr id="3" name="Рисунок 3" descr="https://bogatyr.club/uploads/posts/2023-03/1678434637_bogatyr-club-p-subbotnik-illyustratsiya-foni-krasivo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bogatyr.club/uploads/posts/2023-03/1678434637_bogatyr-club-p-subbotnik-illyustratsiya-foni-krasivo-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D60AF4"/>
          <w:sz w:val="60"/>
          <w:szCs w:val="60"/>
        </w:rPr>
        <w:t>Начало в 10.00</w:t>
      </w:r>
    </w:p>
    <w:p>
      <w:pPr>
        <w:tabs>
          <w:tab w:val="left" w:pos="3940"/>
        </w:tabs>
        <w:ind w:right="-31"/>
        <w:jc w:val="center"/>
        <w:rPr>
          <w:rFonts w:ascii="Times New Roman" w:hAnsi="Times New Roman" w:cs="Times New Roman"/>
          <w:b/>
          <w:color w:val="D60AF4"/>
          <w:sz w:val="44"/>
        </w:rPr>
      </w:pPr>
      <w:r>
        <w:rPr>
          <w:rFonts w:ascii="Times New Roman" w:hAnsi="Times New Roman" w:cs="Times New Roman"/>
          <w:b/>
          <w:color w:val="D60AF4"/>
          <w:sz w:val="60"/>
          <w:szCs w:val="60"/>
        </w:rPr>
        <w:t>территория согласно плану</w:t>
      </w:r>
    </w:p>
    <w:p>
      <w:pPr>
        <w:ind w:right="-31"/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Каждому классу иметь </w:t>
      </w:r>
      <w:bookmarkStart w:id="0" w:name="_GoBack"/>
      <w:bookmarkEnd w:id="0"/>
    </w:p>
    <w:p>
      <w:pPr>
        <w:ind w:right="-31"/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свой рабочий инвентарь:</w:t>
      </w:r>
    </w:p>
    <w:p>
      <w:pPr>
        <w:ind w:right="-31"/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260985</wp:posOffset>
            </wp:positionV>
            <wp:extent cx="8109585" cy="3174365"/>
            <wp:effectExtent l="0" t="0" r="13335" b="10795"/>
            <wp:wrapNone/>
            <wp:docPr id="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rcRect l="-9273" t="26603" b="30624"/>
                    <a:stretch>
                      <a:fillRect/>
                    </a:stretch>
                  </pic:blipFill>
                  <pic:spPr>
                    <a:xfrm>
                      <a:off x="0" y="0"/>
                      <a:ext cx="810958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</w:rPr>
        <w:t>грабли, веники, перчатки,</w:t>
      </w:r>
    </w:p>
    <w:p>
      <w:pPr>
        <w:ind w:right="-31"/>
        <w:jc w:val="center"/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 мусорные пакеты</w:t>
      </w:r>
      <w:r>
        <w:rPr>
          <w:rFonts w:ascii="Times New Roman" w:hAnsi="Times New Roman" w:cs="Times New Roman"/>
          <w:color w:val="FF0000"/>
          <w:sz w:val="44"/>
        </w:rPr>
        <w:t xml:space="preserve"> (плотные  на 120 литров  - 2 уп.)</w:t>
      </w:r>
    </w:p>
    <w:p>
      <w:pPr>
        <w:ind w:right="-31"/>
        <w:jc w:val="center"/>
        <w:rPr>
          <w:rFonts w:ascii="Times New Roman" w:hAnsi="Times New Roman" w:cs="Times New Roman"/>
          <w:color w:val="FF0000"/>
          <w:sz w:val="44"/>
        </w:rPr>
      </w:pPr>
    </w:p>
    <w:p>
      <w:pPr>
        <w:ind w:right="7057"/>
        <w:rPr>
          <w:rFonts w:ascii="Times New Roman" w:hAnsi="Times New Roman" w:cs="Times New Roman"/>
          <w:color w:val="002060"/>
          <w:sz w:val="2"/>
          <w:szCs w:val="2"/>
        </w:rPr>
      </w:pPr>
      <w:r>
        <w:rPr>
          <w:rFonts w:ascii="Times New Roman" w:hAnsi="Times New Roman" w:cs="Times New Roman"/>
          <w:color w:val="002060"/>
          <w:sz w:val="2"/>
          <w:szCs w:val="2"/>
        </w:rPr>
        <w:t xml:space="preserve"> лит</w:t>
      </w:r>
    </w:p>
    <w:p>
      <w:pPr>
        <w:ind w:right="7057"/>
        <w:rPr>
          <w:rFonts w:ascii="Times New Roman" w:hAnsi="Times New Roman" w:cs="Times New Roman"/>
          <w:color w:val="002060"/>
          <w:sz w:val="2"/>
          <w:szCs w:val="2"/>
        </w:rPr>
      </w:pPr>
    </w:p>
    <w:p>
      <w:pPr>
        <w:ind w:right="7057"/>
        <w:rPr>
          <w:rFonts w:ascii="Times New Roman" w:hAnsi="Times New Roman" w:cs="Times New Roman"/>
          <w:color w:val="002060"/>
          <w:sz w:val="2"/>
          <w:szCs w:val="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850" w:bottom="1134" w:left="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72"/>
    <w:rsid w:val="00103272"/>
    <w:rsid w:val="001A61C8"/>
    <w:rsid w:val="002E4E6F"/>
    <w:rsid w:val="006B564C"/>
    <w:rsid w:val="00B83820"/>
    <w:rsid w:val="00BA512E"/>
    <w:rsid w:val="00BC0FA8"/>
    <w:rsid w:val="00CA7A92"/>
    <w:rsid w:val="00DE507B"/>
    <w:rsid w:val="00F75CED"/>
    <w:rsid w:val="7BF0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Верхний колонтитул Знак"/>
    <w:basedOn w:val="2"/>
    <w:link w:val="4"/>
    <w:uiPriority w:val="99"/>
  </w:style>
  <w:style w:type="character" w:customStyle="1" w:styleId="8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27E38-13AF-413D-B627-ED84B357CF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61</TotalTime>
  <ScaleCrop>false</ScaleCrop>
  <LinksUpToDate>false</LinksUpToDate>
  <CharactersWithSpaces>248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2024-04-02T05:13:00Z</dcterms:created>
  <dc:creator>USER</dc:creator>
  <cp:lastModifiedBy>Евгений Мазовка</cp:lastModifiedBy>
  <cp:lastPrinted>2024-04-09T19:09:50Z</cp:lastPrinted>
  <dcterms:modified xsi:type="dcterms:W3CDTF">2024-04-09T19:10:28Z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091E3AA452D147CEB5CDDB4D9CE17592_12</vt:lpwstr>
  </property>
</Properties>
</file>